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A45E2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A45E2C">
        <w:t>rt vid SSF:s tele</w:t>
      </w:r>
      <w:r w:rsidR="00900B6F">
        <w:t xml:space="preserve">möte </w:t>
      </w:r>
      <w:r w:rsidR="00FE6F2F">
        <w:t xml:space="preserve">i </w:t>
      </w:r>
      <w:r w:rsidR="00A45E2C">
        <w:t>17</w:t>
      </w:r>
      <w:r w:rsidR="00FE6F2F">
        <w:t>/</w:t>
      </w:r>
      <w:r w:rsidR="00A45E2C">
        <w:t>2</w:t>
      </w:r>
      <w:r w:rsidR="00FE6F2F">
        <w:t xml:space="preserve"> 201</w:t>
      </w:r>
      <w:r w:rsidR="00A45E2C">
        <w:t>4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A45E2C">
        <w:t>varande:</w:t>
      </w:r>
      <w:r w:rsidR="00A937E5">
        <w:t xml:space="preserve"> Roger</w:t>
      </w:r>
      <w:r w:rsidR="003F448F">
        <w:t xml:space="preserve"> </w:t>
      </w:r>
      <w:r w:rsidR="00DB09CE">
        <w:t>Nilsson, Henric Andersson</w:t>
      </w:r>
      <w:r w:rsidR="00A45E2C">
        <w:t>, Lotta Friberg, Mats Johansson, Erik Björk</w:t>
      </w:r>
      <w:r w:rsidR="00DB09CE">
        <w:t xml:space="preserve"> och </w:t>
      </w:r>
      <w:r w:rsidR="00A937E5">
        <w:t>Raymond</w:t>
      </w:r>
      <w:r w:rsidR="004632AE">
        <w:t xml:space="preserve"> Dziobek.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A45E2C">
        <w:t>vice ordf. Erik Björk, då Tore inte kunde medverka</w:t>
      </w:r>
      <w:r w:rsidR="006F3195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A45E2C">
        <w:t>Raymond Dziobek</w:t>
      </w:r>
      <w:r w:rsidR="00FE6F2F">
        <w:t>.</w:t>
      </w:r>
    </w:p>
    <w:p w:rsidR="00901452" w:rsidRDefault="00901452">
      <w:pPr>
        <w:spacing w:line="360" w:lineRule="auto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protokoll lästes upp och godkändes</w:t>
      </w:r>
      <w:r w:rsidR="004632AE">
        <w:t>.</w:t>
      </w:r>
    </w:p>
    <w:p w:rsidR="00901452" w:rsidRDefault="00901452">
      <w:pPr>
        <w:spacing w:line="360" w:lineRule="auto"/>
      </w:pPr>
    </w:p>
    <w:p w:rsidR="003F448F" w:rsidRDefault="003F448F" w:rsidP="00A45E2C">
      <w:pPr>
        <w:numPr>
          <w:ilvl w:val="0"/>
          <w:numId w:val="3"/>
        </w:numPr>
        <w:spacing w:line="360" w:lineRule="auto"/>
      </w:pPr>
      <w:r>
        <w:t>Ekonomi.</w:t>
      </w:r>
      <w:r w:rsidR="00A45E2C">
        <w:t xml:space="preserve"> Henric är klar med bokslutet.</w:t>
      </w:r>
    </w:p>
    <w:p w:rsidR="00A45E2C" w:rsidRDefault="00A45E2C" w:rsidP="00A45E2C">
      <w:pPr>
        <w:pStyle w:val="Liststycke"/>
      </w:pPr>
    </w:p>
    <w:p w:rsidR="00A45E2C" w:rsidRDefault="00A45E2C" w:rsidP="00A45E2C">
      <w:pPr>
        <w:numPr>
          <w:ilvl w:val="0"/>
          <w:numId w:val="3"/>
        </w:numPr>
        <w:spacing w:line="360" w:lineRule="auto"/>
      </w:pPr>
      <w:r>
        <w:t>Annonser i årsboken diskuterades. Några nya annonsörer har tillkommit.</w:t>
      </w:r>
    </w:p>
    <w:p w:rsidR="003F448F" w:rsidRDefault="003F448F" w:rsidP="003322A7">
      <w:pPr>
        <w:pStyle w:val="Liststycke"/>
      </w:pPr>
      <w:r>
        <w:t xml:space="preserve"> </w:t>
      </w:r>
    </w:p>
    <w:p w:rsidR="003322A7" w:rsidRDefault="003322A7" w:rsidP="003322A7">
      <w:pPr>
        <w:spacing w:line="360" w:lineRule="auto"/>
        <w:ind w:left="720"/>
      </w:pPr>
    </w:p>
    <w:p w:rsidR="003322A7" w:rsidRDefault="00A45E2C" w:rsidP="001921F6">
      <w:pPr>
        <w:numPr>
          <w:ilvl w:val="0"/>
          <w:numId w:val="3"/>
        </w:numPr>
        <w:spacing w:line="360" w:lineRule="auto"/>
      </w:pPr>
      <w:r>
        <w:t>Statuterna är ändrade för vandringspriserna. Föreningen har fått några nya kontaktpersoner runt om i landet, kul!</w:t>
      </w:r>
    </w:p>
    <w:p w:rsidR="003A4740" w:rsidRDefault="003A4740" w:rsidP="00FE6F2F">
      <w:pPr>
        <w:pStyle w:val="Liststycke"/>
        <w:ind w:left="786"/>
      </w:pPr>
    </w:p>
    <w:p w:rsidR="000F6A31" w:rsidRDefault="000F6A31" w:rsidP="00AC113B">
      <w:pPr>
        <w:spacing w:line="360" w:lineRule="auto"/>
        <w:ind w:left="786"/>
      </w:pPr>
      <w:bookmarkStart w:id="0" w:name="_GoBack"/>
      <w:bookmarkEnd w:id="0"/>
    </w:p>
    <w:p w:rsidR="00E3667E" w:rsidRDefault="00A45E2C" w:rsidP="00A45E2C">
      <w:pPr>
        <w:numPr>
          <w:ilvl w:val="0"/>
          <w:numId w:val="3"/>
        </w:numPr>
        <w:spacing w:line="360" w:lineRule="auto"/>
      </w:pPr>
      <w:r>
        <w:t xml:space="preserve">Träffen i Jönköping diskuterades. </w:t>
      </w:r>
    </w:p>
    <w:p w:rsidR="00CC73C0" w:rsidRDefault="00CC73C0" w:rsidP="006E3168">
      <w:pPr>
        <w:pStyle w:val="Liststycke"/>
      </w:pPr>
    </w:p>
    <w:p w:rsidR="00432C21" w:rsidRDefault="00432C21" w:rsidP="00432C21">
      <w:pPr>
        <w:pStyle w:val="Liststycke"/>
      </w:pPr>
    </w:p>
    <w:p w:rsidR="00432C21" w:rsidRDefault="00432C21" w:rsidP="00432C21">
      <w:pPr>
        <w:pStyle w:val="Liststycke"/>
      </w:pPr>
    </w:p>
    <w:p w:rsidR="00432C21" w:rsidRDefault="00A45E2C" w:rsidP="00A45E2C">
      <w:pPr>
        <w:pStyle w:val="Liststycke"/>
        <w:numPr>
          <w:ilvl w:val="0"/>
          <w:numId w:val="3"/>
        </w:numPr>
        <w:tabs>
          <w:tab w:val="clear" w:pos="786"/>
          <w:tab w:val="num" w:pos="360"/>
        </w:tabs>
        <w:ind w:left="360"/>
      </w:pPr>
      <w:r>
        <w:t xml:space="preserve">Erik </w:t>
      </w:r>
      <w:r w:rsidR="00432C21">
        <w:t>tack</w:t>
      </w:r>
      <w:r w:rsidR="008727C9">
        <w:t xml:space="preserve">ar för </w:t>
      </w:r>
      <w:r w:rsidR="00432C21">
        <w:t>allas intresse och avslutar mö</w:t>
      </w:r>
      <w:r>
        <w:t>tet. Nästa möte blir i Växjö den 30 Mars. Roger</w:t>
      </w:r>
      <w:r w:rsidR="00432C21">
        <w:t xml:space="preserve"> kallar till detta.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A45E2C">
        <w:t>Erik Björk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A45E2C" w:rsidP="009667C1">
      <w:pPr>
        <w:ind w:firstLine="360"/>
      </w:pPr>
      <w:r>
        <w:t>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00210"/>
    <w:multiLevelType w:val="hybridMultilevel"/>
    <w:tmpl w:val="D812BB64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D3EE9"/>
    <w:rsid w:val="006E3168"/>
    <w:rsid w:val="006E7C4B"/>
    <w:rsid w:val="006F3195"/>
    <w:rsid w:val="007B4BDB"/>
    <w:rsid w:val="007D1CEC"/>
    <w:rsid w:val="0085543C"/>
    <w:rsid w:val="008727C9"/>
    <w:rsid w:val="00873196"/>
    <w:rsid w:val="008F63D2"/>
    <w:rsid w:val="00900B6F"/>
    <w:rsid w:val="00901452"/>
    <w:rsid w:val="009667C1"/>
    <w:rsid w:val="009D40B4"/>
    <w:rsid w:val="00A02A65"/>
    <w:rsid w:val="00A17333"/>
    <w:rsid w:val="00A45E2C"/>
    <w:rsid w:val="00A62504"/>
    <w:rsid w:val="00A90155"/>
    <w:rsid w:val="00A937E5"/>
    <w:rsid w:val="00A9754D"/>
    <w:rsid w:val="00AB25DE"/>
    <w:rsid w:val="00AC113B"/>
    <w:rsid w:val="00AF2709"/>
    <w:rsid w:val="00B05F2B"/>
    <w:rsid w:val="00B5156D"/>
    <w:rsid w:val="00B849B1"/>
    <w:rsid w:val="00BB45FE"/>
    <w:rsid w:val="00BD1D17"/>
    <w:rsid w:val="00BE4F0D"/>
    <w:rsid w:val="00CC73C0"/>
    <w:rsid w:val="00DB09CE"/>
    <w:rsid w:val="00DC6028"/>
    <w:rsid w:val="00DD3F9F"/>
    <w:rsid w:val="00E24A3F"/>
    <w:rsid w:val="00E3667E"/>
    <w:rsid w:val="00E4114E"/>
    <w:rsid w:val="00EF2B3E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C3E1D5-56ED-4DAD-B635-66C63DF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C505-C15A-4E49-985C-A327B90F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2014-04-13T11:05:00Z</dcterms:created>
  <dcterms:modified xsi:type="dcterms:W3CDTF">2014-04-13T11:05:00Z</dcterms:modified>
</cp:coreProperties>
</file>