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52" w:rsidRDefault="00E86FBE">
      <w:r>
        <w:rPr>
          <w:noProof/>
          <w:sz w:val="20"/>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rsidR="00DD027F" w:rsidRDefault="00DD027F"/>
    <w:p w:rsidR="00901452" w:rsidRDefault="00901452">
      <w:r>
        <w:t>Protokoll fö</w:t>
      </w:r>
      <w:r w:rsidR="00FB1C66">
        <w:t>rt vid SSF:s telefonmöte</w:t>
      </w:r>
      <w:r w:rsidR="00F14879">
        <w:t xml:space="preserve"> den 27/5 2018</w:t>
      </w:r>
      <w:r w:rsidR="00440280">
        <w:t>.</w:t>
      </w:r>
      <w:r w:rsidR="00A9754D">
        <w:t xml:space="preserve"> </w:t>
      </w:r>
    </w:p>
    <w:p w:rsidR="00FD0601" w:rsidRDefault="00FD0601"/>
    <w:p w:rsidR="00901452" w:rsidRDefault="00901452">
      <w:r>
        <w:t>När</w:t>
      </w:r>
      <w:r w:rsidR="009A4673">
        <w:t>varande: T</w:t>
      </w:r>
      <w:r w:rsidR="00A937E5">
        <w:t>ore Nilsson, Roger</w:t>
      </w:r>
      <w:r w:rsidR="003F448F">
        <w:t xml:space="preserve"> </w:t>
      </w:r>
      <w:r w:rsidR="001B645E">
        <w:t xml:space="preserve">Nilsson, </w:t>
      </w:r>
      <w:r w:rsidR="0075241C">
        <w:t xml:space="preserve">Peter Ledin </w:t>
      </w:r>
      <w:r w:rsidR="00127897">
        <w:t>och Raymond Dziobek</w:t>
      </w:r>
      <w:r w:rsidR="0075241C">
        <w:t>.</w:t>
      </w:r>
    </w:p>
    <w:p w:rsidR="001B645E" w:rsidRDefault="001B645E"/>
    <w:p w:rsidR="00901452" w:rsidRDefault="00901452"/>
    <w:p w:rsidR="00901452" w:rsidRDefault="002F6F8C">
      <w:pPr>
        <w:numPr>
          <w:ilvl w:val="0"/>
          <w:numId w:val="3"/>
        </w:numPr>
        <w:spacing w:line="360" w:lineRule="auto"/>
      </w:pPr>
      <w:r>
        <w:t>Mötet öppnades</w:t>
      </w:r>
      <w:r w:rsidR="000A34EA">
        <w:t xml:space="preserve"> av </w:t>
      </w:r>
      <w:r w:rsidR="009A4673">
        <w:t>ordförande Tore Nil</w:t>
      </w:r>
      <w:r w:rsidR="006F3195">
        <w:t>sson.</w:t>
      </w:r>
    </w:p>
    <w:p w:rsidR="00B0798E" w:rsidRPr="00DD027F" w:rsidRDefault="00B0798E" w:rsidP="00B0798E">
      <w:pPr>
        <w:spacing w:line="360" w:lineRule="auto"/>
        <w:ind w:left="786"/>
        <w:rPr>
          <w:sz w:val="16"/>
          <w:szCs w:val="16"/>
        </w:rPr>
      </w:pPr>
    </w:p>
    <w:p w:rsidR="00901452" w:rsidRDefault="00901452">
      <w:pPr>
        <w:numPr>
          <w:ilvl w:val="0"/>
          <w:numId w:val="3"/>
        </w:numPr>
        <w:spacing w:line="360" w:lineRule="auto"/>
      </w:pPr>
      <w:r>
        <w:t>Till j</w:t>
      </w:r>
      <w:r w:rsidR="00440280">
        <w:t>usteringsm</w:t>
      </w:r>
      <w:r w:rsidR="00DB09CE">
        <w:t>a</w:t>
      </w:r>
      <w:r w:rsidR="00FE6F2F">
        <w:t xml:space="preserve">n valdes </w:t>
      </w:r>
      <w:r w:rsidR="00F14879">
        <w:t>Raymond Dziobek</w:t>
      </w:r>
      <w:r w:rsidR="00127897">
        <w:t>.</w:t>
      </w:r>
    </w:p>
    <w:p w:rsidR="00B0798E" w:rsidRPr="00DD027F" w:rsidRDefault="00B0798E" w:rsidP="00B0798E">
      <w:pPr>
        <w:pStyle w:val="Liststycke"/>
        <w:rPr>
          <w:sz w:val="16"/>
          <w:szCs w:val="16"/>
        </w:rPr>
      </w:pPr>
    </w:p>
    <w:p w:rsidR="00901452" w:rsidRDefault="00901452">
      <w:pPr>
        <w:numPr>
          <w:ilvl w:val="0"/>
          <w:numId w:val="3"/>
        </w:numPr>
        <w:spacing w:line="360" w:lineRule="auto"/>
      </w:pPr>
      <w:r>
        <w:t>Föregående pr</w:t>
      </w:r>
      <w:r w:rsidR="00FB1C66">
        <w:t>otokoll gicks igenom</w:t>
      </w:r>
      <w:r w:rsidR="009A4673">
        <w:t>.</w:t>
      </w:r>
    </w:p>
    <w:p w:rsidR="00B0798E" w:rsidRPr="00DD027F" w:rsidRDefault="00B0798E" w:rsidP="00B0798E">
      <w:pPr>
        <w:spacing w:line="360" w:lineRule="auto"/>
        <w:ind w:left="786"/>
        <w:rPr>
          <w:sz w:val="16"/>
          <w:szCs w:val="16"/>
        </w:rPr>
      </w:pPr>
    </w:p>
    <w:p w:rsidR="00127897" w:rsidRDefault="00F14879">
      <w:pPr>
        <w:numPr>
          <w:ilvl w:val="0"/>
          <w:numId w:val="3"/>
        </w:numPr>
        <w:spacing w:line="360" w:lineRule="auto"/>
      </w:pPr>
      <w:r>
        <w:t>Förslag till verksamhet och budget presenterades av Tore. Medlemsavgift föreslås till att fortsatt vara 250 kr. Styrelsen föreslår att ett familjemedlemskap ska ligga på 100 kr.</w:t>
      </w:r>
    </w:p>
    <w:p w:rsidR="001B645E" w:rsidRDefault="001B645E" w:rsidP="001B645E">
      <w:pPr>
        <w:pStyle w:val="Liststycke"/>
      </w:pPr>
    </w:p>
    <w:p w:rsidR="003F448F" w:rsidRDefault="00F14879" w:rsidP="003F448F">
      <w:pPr>
        <w:numPr>
          <w:ilvl w:val="0"/>
          <w:numId w:val="3"/>
        </w:numPr>
        <w:spacing w:line="360" w:lineRule="auto"/>
      </w:pPr>
      <w:r>
        <w:t xml:space="preserve">Ekonomin är under kontroll, 400 betalande medlemmar hittills i år, så ett litet tapp har vi där. </w:t>
      </w:r>
    </w:p>
    <w:p w:rsidR="003322A7" w:rsidRDefault="00C80F9C" w:rsidP="00C80F9C">
      <w:pPr>
        <w:ind w:firstLine="426"/>
      </w:pPr>
      <w:r>
        <w:t xml:space="preserve">     </w:t>
      </w:r>
    </w:p>
    <w:p w:rsidR="00B0798E" w:rsidRDefault="00491B71" w:rsidP="001A3DFE">
      <w:pPr>
        <w:numPr>
          <w:ilvl w:val="0"/>
          <w:numId w:val="3"/>
        </w:numPr>
        <w:spacing w:line="360" w:lineRule="auto"/>
      </w:pPr>
      <w:r>
        <w:t xml:space="preserve">Årsstämman 2018. </w:t>
      </w:r>
      <w:r w:rsidR="00696785">
        <w:t>A</w:t>
      </w:r>
      <w:r w:rsidR="00F14879">
        <w:t xml:space="preserve">llt flyter på med stämman, Tore presenterar vinnarna av tavlor, som ska utdelas vid stämman. Bruksuppfödarprisets statuter tas upp på stämman, då det är lite rörigt </w:t>
      </w:r>
      <w:proofErr w:type="spellStart"/>
      <w:r w:rsidR="00F14879">
        <w:t>ang</w:t>
      </w:r>
      <w:proofErr w:type="spellEnd"/>
      <w:r w:rsidR="00F14879">
        <w:t xml:space="preserve"> dessa.</w:t>
      </w:r>
    </w:p>
    <w:p w:rsidR="00F14879" w:rsidRPr="00DD027F" w:rsidRDefault="00F14879" w:rsidP="00F14879">
      <w:pPr>
        <w:spacing w:line="360" w:lineRule="auto"/>
        <w:ind w:left="786"/>
        <w:rPr>
          <w:sz w:val="16"/>
          <w:szCs w:val="16"/>
        </w:rPr>
      </w:pPr>
    </w:p>
    <w:p w:rsidR="00B0798E" w:rsidRDefault="00F14879" w:rsidP="00B0798E">
      <w:pPr>
        <w:numPr>
          <w:ilvl w:val="0"/>
          <w:numId w:val="3"/>
        </w:numPr>
        <w:spacing w:line="360" w:lineRule="auto"/>
      </w:pPr>
      <w:r>
        <w:t>Mötet diskuterar GDPR, vad innebär detta för föreningen. Det ska finnas en förteckning över vilka register vi har. Tore skriver om detta på hemsidan.</w:t>
      </w:r>
    </w:p>
    <w:p w:rsidR="00B0798E" w:rsidRPr="00DD027F" w:rsidRDefault="00B0798E" w:rsidP="00B0798E">
      <w:pPr>
        <w:spacing w:line="360" w:lineRule="auto"/>
        <w:ind w:left="786"/>
        <w:rPr>
          <w:sz w:val="16"/>
          <w:szCs w:val="16"/>
        </w:rPr>
      </w:pPr>
    </w:p>
    <w:p w:rsidR="00C80F9C" w:rsidRDefault="00F14879" w:rsidP="001921F6">
      <w:pPr>
        <w:numPr>
          <w:ilvl w:val="0"/>
          <w:numId w:val="3"/>
        </w:numPr>
        <w:spacing w:line="360" w:lineRule="auto"/>
      </w:pPr>
      <w:r>
        <w:t>Årsboken är klar och inskickad till tryckeriet, bör komma om någon vecka.</w:t>
      </w:r>
    </w:p>
    <w:p w:rsidR="00B0798E" w:rsidRPr="00DD027F" w:rsidRDefault="00B0798E" w:rsidP="00B0798E">
      <w:pPr>
        <w:spacing w:line="360" w:lineRule="auto"/>
        <w:ind w:left="786"/>
        <w:rPr>
          <w:sz w:val="16"/>
          <w:szCs w:val="16"/>
        </w:rPr>
      </w:pPr>
    </w:p>
    <w:p w:rsidR="009F1DB4" w:rsidRDefault="00F14879" w:rsidP="00DD027F">
      <w:pPr>
        <w:numPr>
          <w:ilvl w:val="0"/>
          <w:numId w:val="3"/>
        </w:numPr>
        <w:spacing w:line="360" w:lineRule="auto"/>
      </w:pPr>
      <w:r>
        <w:t xml:space="preserve">Vi har fått ett brev från SKK </w:t>
      </w:r>
      <w:proofErr w:type="spellStart"/>
      <w:r>
        <w:t>ang</w:t>
      </w:r>
      <w:proofErr w:type="spellEnd"/>
      <w:r>
        <w:t xml:space="preserve"> att två </w:t>
      </w:r>
      <w:proofErr w:type="spellStart"/>
      <w:r>
        <w:t>tikägare</w:t>
      </w:r>
      <w:proofErr w:type="spellEnd"/>
      <w:r>
        <w:t xml:space="preserve"> har sökt dispens att para sina tikar, då de var äldre än 7 år och inte haft någon kull tidigare. Tore svarar SKK om detta. Resultaten från jaktproven gångna säsongen diskuteras, Smålandsstövarna ligger på höga poäng gällande sök och arbete på slag, en kul noteri</w:t>
      </w:r>
      <w:r w:rsidR="00DD027F">
        <w:t>ng.</w:t>
      </w:r>
    </w:p>
    <w:p w:rsidR="00B0798E" w:rsidRDefault="00B0798E" w:rsidP="00B0798E">
      <w:pPr>
        <w:spacing w:line="360" w:lineRule="auto"/>
        <w:ind w:left="786"/>
      </w:pPr>
    </w:p>
    <w:p w:rsidR="00432C21" w:rsidRDefault="00E86FBE" w:rsidP="00432C21">
      <w:pPr>
        <w:pStyle w:val="Liststycke"/>
        <w:numPr>
          <w:ilvl w:val="0"/>
          <w:numId w:val="3"/>
        </w:numPr>
      </w:pPr>
      <w:r>
        <w:t>Tore</w:t>
      </w:r>
      <w:r w:rsidR="00432C21">
        <w:t xml:space="preserve"> tack</w:t>
      </w:r>
      <w:r w:rsidR="008727C9">
        <w:t xml:space="preserve">ar för </w:t>
      </w:r>
      <w:r w:rsidR="00432C21">
        <w:t>alla</w:t>
      </w:r>
      <w:r w:rsidR="0075241C">
        <w:t xml:space="preserve">s intresse och avslutar mötet. </w:t>
      </w:r>
    </w:p>
    <w:p w:rsidR="00432C21" w:rsidRDefault="00432C21" w:rsidP="00432C21">
      <w:pPr>
        <w:spacing w:line="360" w:lineRule="auto"/>
        <w:ind w:left="786"/>
      </w:pPr>
    </w:p>
    <w:p w:rsidR="00432C21" w:rsidRDefault="00432C21" w:rsidP="00432C21">
      <w:pPr>
        <w:spacing w:line="360" w:lineRule="auto"/>
        <w:ind w:left="786"/>
      </w:pPr>
    </w:p>
    <w:p w:rsidR="00432C21" w:rsidRDefault="00432C21" w:rsidP="00432C21">
      <w:pPr>
        <w:spacing w:line="360" w:lineRule="auto"/>
      </w:pPr>
    </w:p>
    <w:p w:rsidR="00432C21" w:rsidRDefault="00432C21" w:rsidP="00432C21">
      <w:pPr>
        <w:spacing w:line="360" w:lineRule="auto"/>
        <w:ind w:left="360"/>
      </w:pPr>
    </w:p>
    <w:p w:rsidR="00901452" w:rsidRDefault="00901452" w:rsidP="00CC73C0">
      <w:pPr>
        <w:spacing w:line="360" w:lineRule="auto"/>
      </w:pPr>
    </w:p>
    <w:p w:rsidR="00901452" w:rsidRDefault="00901452">
      <w:pPr>
        <w:spacing w:line="360" w:lineRule="auto"/>
      </w:pPr>
    </w:p>
    <w:p w:rsidR="00901452" w:rsidRDefault="00901452"/>
    <w:p w:rsidR="00901452" w:rsidRDefault="00901452" w:rsidP="009667C1">
      <w:pPr>
        <w:ind w:firstLine="360"/>
      </w:pPr>
      <w:r>
        <w:t>Vid Protokollet</w:t>
      </w:r>
      <w:r>
        <w:tab/>
      </w:r>
      <w:r>
        <w:tab/>
      </w:r>
      <w:r>
        <w:tab/>
      </w:r>
      <w:r w:rsidR="006F3195">
        <w:t xml:space="preserve"> </w:t>
      </w:r>
      <w:r>
        <w:t>Ordförande</w:t>
      </w:r>
    </w:p>
    <w:p w:rsidR="00901452" w:rsidRDefault="00901452"/>
    <w:p w:rsidR="00901452" w:rsidRDefault="00901452"/>
    <w:p w:rsidR="00901452" w:rsidRDefault="006F3195" w:rsidP="009667C1">
      <w:pPr>
        <w:ind w:firstLine="360"/>
      </w:pPr>
      <w:r>
        <w:t>Roger Nilsson</w:t>
      </w:r>
      <w:r>
        <w:tab/>
      </w:r>
      <w:r>
        <w:tab/>
      </w:r>
      <w:r>
        <w:tab/>
      </w:r>
      <w:r w:rsidR="00E86FBE">
        <w:t>Tore Nil</w:t>
      </w:r>
      <w:r w:rsidR="00901452">
        <w:t>sson</w:t>
      </w:r>
    </w:p>
    <w:p w:rsidR="00901452" w:rsidRDefault="00901452"/>
    <w:p w:rsidR="00901452" w:rsidRDefault="00901452"/>
    <w:p w:rsidR="00901452" w:rsidRDefault="00901452" w:rsidP="009667C1">
      <w:pPr>
        <w:ind w:firstLine="360"/>
      </w:pPr>
      <w:r>
        <w:t>Justerat</w:t>
      </w:r>
    </w:p>
    <w:p w:rsidR="00901452" w:rsidRDefault="00901452"/>
    <w:p w:rsidR="00901452" w:rsidRDefault="00901452"/>
    <w:p w:rsidR="00901452" w:rsidRPr="006F3195" w:rsidRDefault="00DD027F" w:rsidP="00E959C7">
      <w:r>
        <w:t xml:space="preserve">      Raymond Dziobek</w:t>
      </w:r>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0210"/>
    <w:multiLevelType w:val="hybridMultilevel"/>
    <w:tmpl w:val="7716288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17"/>
    <w:rsid w:val="00073CE7"/>
    <w:rsid w:val="000A34EA"/>
    <w:rsid w:val="000C370C"/>
    <w:rsid w:val="000C404F"/>
    <w:rsid w:val="000F6A31"/>
    <w:rsid w:val="00124E47"/>
    <w:rsid w:val="00127897"/>
    <w:rsid w:val="001921F6"/>
    <w:rsid w:val="001B5304"/>
    <w:rsid w:val="001B645E"/>
    <w:rsid w:val="001C2A40"/>
    <w:rsid w:val="001C711C"/>
    <w:rsid w:val="001F09D0"/>
    <w:rsid w:val="00236A01"/>
    <w:rsid w:val="0024096A"/>
    <w:rsid w:val="002552DB"/>
    <w:rsid w:val="00285E06"/>
    <w:rsid w:val="002F6F8C"/>
    <w:rsid w:val="003322A7"/>
    <w:rsid w:val="00341341"/>
    <w:rsid w:val="003A4740"/>
    <w:rsid w:val="003B6B01"/>
    <w:rsid w:val="003C575B"/>
    <w:rsid w:val="003F448F"/>
    <w:rsid w:val="00401DE9"/>
    <w:rsid w:val="00432C21"/>
    <w:rsid w:val="00440280"/>
    <w:rsid w:val="004632AE"/>
    <w:rsid w:val="00491B71"/>
    <w:rsid w:val="004B09C2"/>
    <w:rsid w:val="004D20E6"/>
    <w:rsid w:val="004D2196"/>
    <w:rsid w:val="004F062B"/>
    <w:rsid w:val="00505AF4"/>
    <w:rsid w:val="005F2067"/>
    <w:rsid w:val="00605A48"/>
    <w:rsid w:val="00696785"/>
    <w:rsid w:val="006D3EE9"/>
    <w:rsid w:val="006E3168"/>
    <w:rsid w:val="006E7C4B"/>
    <w:rsid w:val="006F3195"/>
    <w:rsid w:val="007407F3"/>
    <w:rsid w:val="0075241C"/>
    <w:rsid w:val="007B4BDB"/>
    <w:rsid w:val="007D1CEC"/>
    <w:rsid w:val="0085543C"/>
    <w:rsid w:val="008727C9"/>
    <w:rsid w:val="00873196"/>
    <w:rsid w:val="008F63D2"/>
    <w:rsid w:val="00900B6F"/>
    <w:rsid w:val="00901452"/>
    <w:rsid w:val="009667C1"/>
    <w:rsid w:val="009A4673"/>
    <w:rsid w:val="009D40B4"/>
    <w:rsid w:val="009F1DB4"/>
    <w:rsid w:val="00A02A65"/>
    <w:rsid w:val="00A17333"/>
    <w:rsid w:val="00A62504"/>
    <w:rsid w:val="00A90155"/>
    <w:rsid w:val="00A937E5"/>
    <w:rsid w:val="00A9754D"/>
    <w:rsid w:val="00AB25DE"/>
    <w:rsid w:val="00AC113B"/>
    <w:rsid w:val="00AF2709"/>
    <w:rsid w:val="00B05F2B"/>
    <w:rsid w:val="00B0798E"/>
    <w:rsid w:val="00B5156D"/>
    <w:rsid w:val="00B849B1"/>
    <w:rsid w:val="00BB45FE"/>
    <w:rsid w:val="00BD1D17"/>
    <w:rsid w:val="00BE4F0D"/>
    <w:rsid w:val="00C80F9C"/>
    <w:rsid w:val="00CC73C0"/>
    <w:rsid w:val="00DB09CE"/>
    <w:rsid w:val="00DC6028"/>
    <w:rsid w:val="00DD027F"/>
    <w:rsid w:val="00DD3F9F"/>
    <w:rsid w:val="00E01352"/>
    <w:rsid w:val="00E24A3F"/>
    <w:rsid w:val="00E3667E"/>
    <w:rsid w:val="00E4114E"/>
    <w:rsid w:val="00E86FBE"/>
    <w:rsid w:val="00E959C7"/>
    <w:rsid w:val="00EF2B3E"/>
    <w:rsid w:val="00F14879"/>
    <w:rsid w:val="00F37C59"/>
    <w:rsid w:val="00F41E3A"/>
    <w:rsid w:val="00FB1C66"/>
    <w:rsid w:val="00FB4070"/>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BF7B-13ED-42E9-8A81-5C39A50D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1207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Nilsson, Roger</cp:lastModifiedBy>
  <cp:revision>2</cp:revision>
  <dcterms:created xsi:type="dcterms:W3CDTF">2018-06-04T11:26:00Z</dcterms:created>
  <dcterms:modified xsi:type="dcterms:W3CDTF">2018-06-04T11:26:00Z</dcterms:modified>
</cp:coreProperties>
</file>